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4E27" w14:textId="7ADA1890" w:rsidR="007F7BA4" w:rsidRPr="007F7BA4" w:rsidRDefault="007F7BA4" w:rsidP="007F7BA4">
      <w:pPr>
        <w:pStyle w:val="Heading3"/>
        <w:spacing w:before="0" w:line="360" w:lineRule="auto"/>
        <w:jc w:val="center"/>
        <w:rPr>
          <w:rFonts w:asciiTheme="majorBidi" w:eastAsia="Times New Roman" w:hAnsiTheme="majorBidi"/>
          <w:b/>
          <w:bCs/>
          <w:color w:val="auto"/>
          <w:sz w:val="44"/>
          <w:szCs w:val="44"/>
        </w:rPr>
      </w:pPr>
      <w:r w:rsidRPr="007F7BA4">
        <w:rPr>
          <w:rFonts w:asciiTheme="majorBidi" w:eastAsia="Times New Roman" w:hAnsiTheme="majorBidi"/>
          <w:b/>
          <w:bCs/>
          <w:color w:val="auto"/>
          <w:sz w:val="44"/>
          <w:szCs w:val="44"/>
        </w:rPr>
        <w:t>Health Economics</w:t>
      </w:r>
    </w:p>
    <w:p w14:paraId="4DAEF33A" w14:textId="77777777" w:rsidR="007F7BA4" w:rsidRDefault="007F7BA4" w:rsidP="007F7BA4">
      <w:pPr>
        <w:pStyle w:val="Heading3"/>
        <w:spacing w:before="0" w:line="360" w:lineRule="auto"/>
        <w:jc w:val="center"/>
        <w:rPr>
          <w:rFonts w:asciiTheme="majorBidi" w:eastAsia="Times New Roman" w:hAnsiTheme="majorBidi"/>
          <w:b/>
          <w:bCs/>
          <w:color w:val="auto"/>
          <w:sz w:val="36"/>
          <w:szCs w:val="36"/>
        </w:rPr>
      </w:pPr>
    </w:p>
    <w:p w14:paraId="1F551E27" w14:textId="77777777" w:rsidR="005371D9" w:rsidRPr="00A64E40" w:rsidRDefault="005371D9" w:rsidP="005371D9">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 xml:space="preserve">PhD in Health Economics </w:t>
      </w:r>
    </w:p>
    <w:p w14:paraId="1F726E6D" w14:textId="77777777" w:rsidR="005371D9" w:rsidRPr="006E7CAE" w:rsidRDefault="005371D9" w:rsidP="005371D9">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Health economics is an interdisciplinary science that merges the fields of health and economics. It examines the aggregation, allocation, and consumption of scarce resources allocated to the health sector and performs related economic evaluations. This field studies financial structures and cost functions and generally focuses on the optimal allocation and efficiency of available resources. It also emphasizes the engagement of individuals, families, local communities, and national and international levels at all stages, with complete observance of equality and access to health services as a principal component in maintaining and promoting human health</w:t>
      </w:r>
      <w:r w:rsidRPr="006E7CAE">
        <w:rPr>
          <w:rFonts w:asciiTheme="majorBidi" w:hAnsiTheme="majorBidi" w:cstheme="majorBidi"/>
          <w:sz w:val="28"/>
          <w:szCs w:val="28"/>
          <w:rtl/>
          <w:lang w:bidi="fa-IR"/>
        </w:rPr>
        <w:t>.</w:t>
      </w:r>
    </w:p>
    <w:p w14:paraId="0402FE2E" w14:textId="77777777" w:rsidR="005371D9" w:rsidRPr="006E7CAE" w:rsidRDefault="005371D9" w:rsidP="005371D9">
      <w:pPr>
        <w:jc w:val="both"/>
        <w:rPr>
          <w:rFonts w:asciiTheme="majorBidi" w:hAnsiTheme="majorBidi" w:cstheme="majorBidi"/>
          <w:b/>
          <w:bCs/>
          <w:sz w:val="28"/>
          <w:szCs w:val="28"/>
          <w:rtl/>
          <w:lang w:bidi="fa-IR"/>
        </w:rPr>
      </w:pPr>
      <w:r w:rsidRPr="006E7CAE">
        <w:rPr>
          <w:rFonts w:asciiTheme="majorBidi" w:hAnsiTheme="majorBidi" w:cstheme="majorBidi"/>
          <w:b/>
          <w:bCs/>
          <w:sz w:val="28"/>
          <w:szCs w:val="28"/>
          <w:lang w:bidi="fa-IR"/>
        </w:rPr>
        <w:t>Vision</w:t>
      </w:r>
      <w:r w:rsidRPr="006E7CAE">
        <w:rPr>
          <w:rFonts w:asciiTheme="majorBidi" w:hAnsiTheme="majorBidi" w:cstheme="majorBidi"/>
          <w:b/>
          <w:bCs/>
          <w:sz w:val="28"/>
          <w:szCs w:val="28"/>
          <w:rtl/>
          <w:lang w:bidi="fa-IR"/>
        </w:rPr>
        <w:t>:</w:t>
      </w:r>
    </w:p>
    <w:p w14:paraId="01DDCF21" w14:textId="77777777" w:rsidR="005371D9" w:rsidRPr="006E7CAE" w:rsidRDefault="005371D9" w:rsidP="005371D9">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During the next decade, we expect that specialized PhD programs in Health Economics, focusing on up-to-date knowledge and problem-oriented approaches, will become a top priority for international students, aiming to satisfy the needs of the scientific community. The PhD program aims to provide an entrepreneurial and change-leadership platform and establish itself as an academic and expert resource that is trusted by policymakers, healthcare providers, and business leaders to navigate the economic challenges faced by governments and organizations.</w:t>
      </w:r>
    </w:p>
    <w:p w14:paraId="355FE31B" w14:textId="77777777" w:rsidR="005371D9" w:rsidRPr="006E7CAE" w:rsidRDefault="005371D9" w:rsidP="005371D9">
      <w:pPr>
        <w:jc w:val="both"/>
        <w:rPr>
          <w:rFonts w:asciiTheme="majorBidi" w:hAnsiTheme="majorBidi" w:cstheme="majorBidi"/>
          <w:b/>
          <w:bCs/>
          <w:sz w:val="28"/>
          <w:szCs w:val="28"/>
          <w:rtl/>
          <w:lang w:bidi="fa-IR"/>
        </w:rPr>
      </w:pPr>
    </w:p>
    <w:p w14:paraId="3A984C8B" w14:textId="77777777" w:rsidR="005371D9" w:rsidRPr="006E7CAE" w:rsidRDefault="005371D9" w:rsidP="005371D9">
      <w:pPr>
        <w:jc w:val="both"/>
        <w:rPr>
          <w:rFonts w:asciiTheme="majorBidi" w:hAnsiTheme="majorBidi" w:cstheme="majorBidi"/>
          <w:b/>
          <w:bCs/>
          <w:sz w:val="28"/>
          <w:szCs w:val="28"/>
          <w:rtl/>
          <w:lang w:bidi="fa-IR"/>
        </w:rPr>
      </w:pPr>
      <w:r w:rsidRPr="006E7CAE">
        <w:rPr>
          <w:rFonts w:asciiTheme="majorBidi" w:hAnsiTheme="majorBidi" w:cstheme="majorBidi"/>
          <w:b/>
          <w:bCs/>
          <w:sz w:val="28"/>
          <w:szCs w:val="28"/>
          <w:lang w:bidi="fa-IR"/>
        </w:rPr>
        <w:t>Mission:</w:t>
      </w:r>
    </w:p>
    <w:p w14:paraId="7FBD30C8" w14:textId="77777777" w:rsidR="005371D9" w:rsidRPr="006E7CAE" w:rsidRDefault="005371D9" w:rsidP="005371D9">
      <w:pPr>
        <w:jc w:val="both"/>
        <w:rPr>
          <w:rFonts w:asciiTheme="majorBidi" w:hAnsiTheme="majorBidi" w:cstheme="majorBidi"/>
          <w:sz w:val="28"/>
          <w:szCs w:val="28"/>
          <w:rtl/>
          <w:lang w:bidi="fa-IR"/>
        </w:rPr>
      </w:pPr>
      <w:r w:rsidRPr="006E7CAE">
        <w:rPr>
          <w:rFonts w:asciiTheme="majorBidi" w:hAnsiTheme="majorBidi" w:cstheme="majorBidi"/>
          <w:sz w:val="28"/>
          <w:szCs w:val="28"/>
          <w:lang w:bidi="fa-IR"/>
        </w:rPr>
        <w:t>The mission of the Institute is to cultivate committed human resources in the field of Health Economics. We aim to develop professionals who are well-informed about contemporary scientific issues, and who exhibit creativity and entrepreneurship. Additionally, these individuals will be sensitive to both individual health and societal well-being. We expect these professionals to provide expertise in economic planning and management to policymakers, institutions, and organizations associated with the health system</w:t>
      </w:r>
      <w:r w:rsidRPr="006E7CAE">
        <w:rPr>
          <w:rFonts w:asciiTheme="majorBidi" w:hAnsiTheme="majorBidi" w:cstheme="majorBidi"/>
          <w:sz w:val="28"/>
          <w:szCs w:val="28"/>
          <w:rtl/>
          <w:lang w:bidi="fa-IR"/>
        </w:rPr>
        <w:t>.</w:t>
      </w:r>
    </w:p>
    <w:p w14:paraId="18056304" w14:textId="77777777" w:rsidR="005371D9" w:rsidRPr="006E7CAE" w:rsidRDefault="005371D9" w:rsidP="005371D9">
      <w:pPr>
        <w:rPr>
          <w:rFonts w:asciiTheme="majorBidi" w:hAnsiTheme="majorBidi" w:cstheme="majorBidi"/>
          <w:b/>
          <w:bCs/>
          <w:sz w:val="28"/>
          <w:szCs w:val="28"/>
          <w:rtl/>
          <w:lang w:bidi="fa-IR"/>
        </w:rPr>
      </w:pPr>
    </w:p>
    <w:p w14:paraId="63ACA1A7" w14:textId="77777777" w:rsidR="00711C52" w:rsidRDefault="00711C52" w:rsidP="005371D9">
      <w:pPr>
        <w:rPr>
          <w:rFonts w:asciiTheme="majorBidi" w:hAnsiTheme="majorBidi" w:cstheme="majorBidi"/>
          <w:b/>
          <w:bCs/>
          <w:sz w:val="28"/>
          <w:szCs w:val="28"/>
          <w:lang w:bidi="fa-IR"/>
        </w:rPr>
      </w:pPr>
    </w:p>
    <w:p w14:paraId="21B45BC2" w14:textId="3BC730EC" w:rsidR="005371D9" w:rsidRPr="006E7CAE" w:rsidRDefault="005371D9" w:rsidP="005371D9">
      <w:pPr>
        <w:rPr>
          <w:rFonts w:asciiTheme="majorBidi" w:hAnsiTheme="majorBidi" w:cstheme="majorBidi"/>
          <w:sz w:val="28"/>
          <w:szCs w:val="28"/>
          <w:lang w:bidi="fa-IR"/>
        </w:rPr>
      </w:pPr>
      <w:r w:rsidRPr="006E7CAE">
        <w:rPr>
          <w:rFonts w:asciiTheme="majorBidi" w:hAnsiTheme="majorBidi" w:cstheme="majorBidi"/>
          <w:b/>
          <w:bCs/>
          <w:sz w:val="28"/>
          <w:szCs w:val="28"/>
          <w:lang w:bidi="fa-IR"/>
        </w:rPr>
        <w:lastRenderedPageBreak/>
        <w:t>Goals</w:t>
      </w:r>
      <w:r w:rsidRPr="006E7CAE">
        <w:rPr>
          <w:rFonts w:asciiTheme="majorBidi" w:hAnsiTheme="majorBidi" w:cstheme="majorBidi"/>
          <w:sz w:val="28"/>
          <w:szCs w:val="28"/>
          <w:lang w:bidi="fa-IR"/>
        </w:rPr>
        <w:t>:</w:t>
      </w:r>
    </w:p>
    <w:p w14:paraId="1F30EA02" w14:textId="77777777" w:rsidR="005371D9" w:rsidRPr="006E7CAE" w:rsidRDefault="005371D9" w:rsidP="005371D9">
      <w:pPr>
        <w:pStyle w:val="ListParagraph"/>
        <w:numPr>
          <w:ilvl w:val="0"/>
          <w:numId w:val="2"/>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educate and develop human resources proficient in research and analysis in the field of Health Economics, skilled in economic management and entrepreneurship within the health system.</w:t>
      </w:r>
    </w:p>
    <w:p w14:paraId="328E21F9" w14:textId="77777777" w:rsidR="005371D9" w:rsidRPr="006E7CAE" w:rsidRDefault="005371D9" w:rsidP="005371D9">
      <w:pPr>
        <w:pStyle w:val="ListParagraph"/>
        <w:numPr>
          <w:ilvl w:val="0"/>
          <w:numId w:val="2"/>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enhance the knowledge of policymakers, managers, and experts involved in policy-making and executive bodies.</w:t>
      </w:r>
    </w:p>
    <w:p w14:paraId="11BA1FBB" w14:textId="77777777" w:rsidR="005371D9" w:rsidRPr="006E7CAE" w:rsidRDefault="005371D9" w:rsidP="005371D9">
      <w:pPr>
        <w:pStyle w:val="ListParagraph"/>
        <w:numPr>
          <w:ilvl w:val="0"/>
          <w:numId w:val="2"/>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contribute to the economic health of public and private institutions through the production of scientific evidence.</w:t>
      </w:r>
    </w:p>
    <w:p w14:paraId="2C600D58" w14:textId="77777777" w:rsidR="005371D9" w:rsidRPr="006E7CAE" w:rsidRDefault="005371D9" w:rsidP="005371D9">
      <w:pPr>
        <w:pStyle w:val="ListParagraph"/>
        <w:numPr>
          <w:ilvl w:val="0"/>
          <w:numId w:val="2"/>
        </w:numPr>
        <w:jc w:val="both"/>
        <w:rPr>
          <w:rFonts w:asciiTheme="majorBidi" w:hAnsiTheme="majorBidi" w:cstheme="majorBidi"/>
          <w:sz w:val="28"/>
          <w:szCs w:val="28"/>
          <w:lang w:bidi="fa-IR"/>
        </w:rPr>
      </w:pPr>
      <w:r w:rsidRPr="006E7CAE">
        <w:rPr>
          <w:rFonts w:asciiTheme="majorBidi" w:hAnsiTheme="majorBidi" w:cstheme="majorBidi"/>
          <w:sz w:val="28"/>
          <w:szCs w:val="28"/>
          <w:lang w:bidi="fa-IR"/>
        </w:rPr>
        <w:t>To develop entrepreneurial skills and facilitate wealth creation among graduates and employees within the health system.</w:t>
      </w:r>
    </w:p>
    <w:p w14:paraId="7BECBC96" w14:textId="77777777" w:rsidR="005371D9" w:rsidRPr="006E7CAE" w:rsidRDefault="005371D9" w:rsidP="005371D9">
      <w:pPr>
        <w:bidi/>
        <w:jc w:val="both"/>
        <w:rPr>
          <w:rFonts w:asciiTheme="majorBidi" w:hAnsiTheme="majorBidi" w:cstheme="majorBidi"/>
          <w:sz w:val="28"/>
          <w:szCs w:val="28"/>
          <w:rtl/>
          <w:lang w:bidi="fa-IR"/>
        </w:rPr>
      </w:pPr>
    </w:p>
    <w:p w14:paraId="440BBB9B" w14:textId="6E0DF8ED" w:rsidR="005371D9" w:rsidRPr="006E7CAE" w:rsidRDefault="00711C52" w:rsidP="005371D9">
      <w:pPr>
        <w:jc w:val="center"/>
        <w:rPr>
          <w:rFonts w:asciiTheme="majorBidi" w:hAnsiTheme="majorBidi" w:cstheme="majorBidi"/>
          <w:b/>
          <w:bCs/>
          <w:sz w:val="28"/>
          <w:szCs w:val="28"/>
          <w:lang w:bidi="fa-IR"/>
        </w:rPr>
      </w:pPr>
      <w:r>
        <w:rPr>
          <w:rFonts w:asciiTheme="majorBidi" w:hAnsiTheme="majorBidi" w:cstheme="majorBidi"/>
          <w:b/>
          <w:bCs/>
          <w:sz w:val="28"/>
          <w:szCs w:val="28"/>
        </w:rPr>
        <w:t xml:space="preserve">Prerequisite </w:t>
      </w:r>
      <w:r w:rsidR="005371D9" w:rsidRPr="006E7CAE">
        <w:rPr>
          <w:rFonts w:asciiTheme="majorBidi" w:hAnsiTheme="majorBidi" w:cstheme="majorBidi"/>
          <w:b/>
          <w:bCs/>
          <w:sz w:val="28"/>
          <w:szCs w:val="28"/>
          <w:lang w:bidi="fa-IR"/>
        </w:rPr>
        <w:t>Courses</w:t>
      </w:r>
    </w:p>
    <w:tbl>
      <w:tblPr>
        <w:tblStyle w:val="TableGrid"/>
        <w:tblW w:w="10080" w:type="dxa"/>
        <w:jc w:val="center"/>
        <w:tblLook w:val="04A0" w:firstRow="1" w:lastRow="0" w:firstColumn="1" w:lastColumn="0" w:noHBand="0" w:noVBand="1"/>
      </w:tblPr>
      <w:tblGrid>
        <w:gridCol w:w="1784"/>
        <w:gridCol w:w="3435"/>
        <w:gridCol w:w="1568"/>
        <w:gridCol w:w="1568"/>
        <w:gridCol w:w="1725"/>
      </w:tblGrid>
      <w:tr w:rsidR="005371D9" w:rsidRPr="006E7CAE" w14:paraId="0391B11C" w14:textId="77777777" w:rsidTr="00BB1986">
        <w:trPr>
          <w:trHeight w:hRule="exact" w:val="576"/>
          <w:jc w:val="center"/>
        </w:trPr>
        <w:tc>
          <w:tcPr>
            <w:tcW w:w="1326" w:type="dxa"/>
            <w:vAlign w:val="center"/>
          </w:tcPr>
          <w:p w14:paraId="1128FF8E"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 code</w:t>
            </w:r>
          </w:p>
        </w:tc>
        <w:tc>
          <w:tcPr>
            <w:tcW w:w="3247" w:type="dxa"/>
            <w:vAlign w:val="center"/>
          </w:tcPr>
          <w:p w14:paraId="6CE0A0AF"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w:t>
            </w:r>
          </w:p>
        </w:tc>
        <w:tc>
          <w:tcPr>
            <w:tcW w:w="1482" w:type="dxa"/>
            <w:vAlign w:val="center"/>
          </w:tcPr>
          <w:p w14:paraId="008138F6"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Credits</w:t>
            </w:r>
          </w:p>
        </w:tc>
        <w:tc>
          <w:tcPr>
            <w:tcW w:w="1482" w:type="dxa"/>
            <w:vAlign w:val="center"/>
          </w:tcPr>
          <w:p w14:paraId="7872F1AE"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Hours</w:t>
            </w:r>
          </w:p>
        </w:tc>
        <w:tc>
          <w:tcPr>
            <w:tcW w:w="1482" w:type="dxa"/>
            <w:vAlign w:val="center"/>
          </w:tcPr>
          <w:p w14:paraId="6CAEA8E1"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Prerequires</w:t>
            </w:r>
          </w:p>
        </w:tc>
      </w:tr>
      <w:tr w:rsidR="005371D9" w:rsidRPr="006E7CAE" w14:paraId="4B913B1B" w14:textId="77777777" w:rsidTr="005371D9">
        <w:trPr>
          <w:trHeight w:hRule="exact" w:val="793"/>
          <w:jc w:val="center"/>
        </w:trPr>
        <w:tc>
          <w:tcPr>
            <w:tcW w:w="1326" w:type="dxa"/>
            <w:vAlign w:val="center"/>
          </w:tcPr>
          <w:p w14:paraId="07442BE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01</w:t>
            </w:r>
          </w:p>
        </w:tc>
        <w:tc>
          <w:tcPr>
            <w:tcW w:w="3247" w:type="dxa"/>
            <w:vAlign w:val="center"/>
          </w:tcPr>
          <w:p w14:paraId="5D55279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Medical Information Systems</w:t>
            </w:r>
          </w:p>
        </w:tc>
        <w:tc>
          <w:tcPr>
            <w:tcW w:w="1482" w:type="dxa"/>
            <w:vAlign w:val="center"/>
          </w:tcPr>
          <w:p w14:paraId="26DDA50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w:t>
            </w:r>
          </w:p>
        </w:tc>
        <w:tc>
          <w:tcPr>
            <w:tcW w:w="1482" w:type="dxa"/>
            <w:vAlign w:val="center"/>
          </w:tcPr>
          <w:p w14:paraId="2011B69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26</w:t>
            </w:r>
          </w:p>
        </w:tc>
        <w:tc>
          <w:tcPr>
            <w:tcW w:w="1482" w:type="dxa"/>
            <w:vAlign w:val="center"/>
          </w:tcPr>
          <w:p w14:paraId="6296BB0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0E7500CB" w14:textId="77777777" w:rsidTr="00BB1986">
        <w:trPr>
          <w:trHeight w:hRule="exact" w:val="576"/>
          <w:jc w:val="center"/>
        </w:trPr>
        <w:tc>
          <w:tcPr>
            <w:tcW w:w="1326" w:type="dxa"/>
            <w:vAlign w:val="center"/>
          </w:tcPr>
          <w:p w14:paraId="1D954C8F"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02</w:t>
            </w:r>
          </w:p>
        </w:tc>
        <w:tc>
          <w:tcPr>
            <w:tcW w:w="3247" w:type="dxa"/>
            <w:vAlign w:val="center"/>
          </w:tcPr>
          <w:p w14:paraId="03A6C3F3"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Microeconomics</w:t>
            </w:r>
          </w:p>
        </w:tc>
        <w:tc>
          <w:tcPr>
            <w:tcW w:w="1482" w:type="dxa"/>
            <w:vAlign w:val="center"/>
          </w:tcPr>
          <w:p w14:paraId="2FB7E50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2" w:type="dxa"/>
            <w:vAlign w:val="center"/>
          </w:tcPr>
          <w:p w14:paraId="3CD9BCF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482" w:type="dxa"/>
            <w:vAlign w:val="center"/>
          </w:tcPr>
          <w:p w14:paraId="0832586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5800B314" w14:textId="77777777" w:rsidTr="00BB1986">
        <w:trPr>
          <w:trHeight w:hRule="exact" w:val="576"/>
          <w:jc w:val="center"/>
        </w:trPr>
        <w:tc>
          <w:tcPr>
            <w:tcW w:w="1326" w:type="dxa"/>
            <w:vAlign w:val="center"/>
          </w:tcPr>
          <w:p w14:paraId="39AC1BC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c>
          <w:tcPr>
            <w:tcW w:w="3247" w:type="dxa"/>
            <w:vAlign w:val="center"/>
          </w:tcPr>
          <w:p w14:paraId="1AB26555"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Applied Econometrics</w:t>
            </w:r>
          </w:p>
        </w:tc>
        <w:tc>
          <w:tcPr>
            <w:tcW w:w="1482" w:type="dxa"/>
            <w:vAlign w:val="center"/>
          </w:tcPr>
          <w:p w14:paraId="48E61EA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482" w:type="dxa"/>
            <w:vAlign w:val="center"/>
          </w:tcPr>
          <w:p w14:paraId="3F32F66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1482" w:type="dxa"/>
            <w:vAlign w:val="center"/>
          </w:tcPr>
          <w:p w14:paraId="2123084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03D14EE4" w14:textId="77777777" w:rsidTr="00BB1986">
        <w:trPr>
          <w:trHeight w:hRule="exact" w:val="576"/>
          <w:jc w:val="center"/>
        </w:trPr>
        <w:tc>
          <w:tcPr>
            <w:tcW w:w="1326" w:type="dxa"/>
            <w:vAlign w:val="center"/>
          </w:tcPr>
          <w:p w14:paraId="2DE2DDB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04</w:t>
            </w:r>
          </w:p>
        </w:tc>
        <w:tc>
          <w:tcPr>
            <w:tcW w:w="3247" w:type="dxa"/>
            <w:vAlign w:val="center"/>
          </w:tcPr>
          <w:p w14:paraId="7360419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Healthcare Systems</w:t>
            </w:r>
          </w:p>
        </w:tc>
        <w:tc>
          <w:tcPr>
            <w:tcW w:w="1482" w:type="dxa"/>
            <w:vAlign w:val="center"/>
          </w:tcPr>
          <w:p w14:paraId="4EC2349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2" w:type="dxa"/>
            <w:vAlign w:val="center"/>
          </w:tcPr>
          <w:p w14:paraId="0B67ADB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482" w:type="dxa"/>
            <w:vAlign w:val="center"/>
          </w:tcPr>
          <w:p w14:paraId="238015C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5B5643E6" w14:textId="77777777" w:rsidTr="00BB1986">
        <w:trPr>
          <w:trHeight w:hRule="exact" w:val="576"/>
          <w:jc w:val="center"/>
        </w:trPr>
        <w:tc>
          <w:tcPr>
            <w:tcW w:w="1326" w:type="dxa"/>
            <w:vAlign w:val="center"/>
          </w:tcPr>
          <w:p w14:paraId="0FCC262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05</w:t>
            </w:r>
          </w:p>
        </w:tc>
        <w:tc>
          <w:tcPr>
            <w:tcW w:w="3247" w:type="dxa"/>
            <w:vAlign w:val="center"/>
          </w:tcPr>
          <w:p w14:paraId="25E01E74"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Applied Biostatistics</w:t>
            </w:r>
          </w:p>
        </w:tc>
        <w:tc>
          <w:tcPr>
            <w:tcW w:w="1482" w:type="dxa"/>
            <w:vAlign w:val="center"/>
          </w:tcPr>
          <w:p w14:paraId="21FD06C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482" w:type="dxa"/>
            <w:vAlign w:val="center"/>
          </w:tcPr>
          <w:p w14:paraId="02F9FAC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77</w:t>
            </w:r>
          </w:p>
        </w:tc>
        <w:tc>
          <w:tcPr>
            <w:tcW w:w="1482" w:type="dxa"/>
            <w:vAlign w:val="center"/>
          </w:tcPr>
          <w:p w14:paraId="4B1763A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61E54003" w14:textId="77777777" w:rsidTr="00BB1986">
        <w:trPr>
          <w:trHeight w:hRule="exact" w:val="576"/>
          <w:jc w:val="center"/>
        </w:trPr>
        <w:tc>
          <w:tcPr>
            <w:tcW w:w="1326" w:type="dxa"/>
            <w:vAlign w:val="center"/>
          </w:tcPr>
          <w:p w14:paraId="1777BDA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06</w:t>
            </w:r>
          </w:p>
        </w:tc>
        <w:tc>
          <w:tcPr>
            <w:tcW w:w="3247" w:type="dxa"/>
            <w:vAlign w:val="center"/>
          </w:tcPr>
          <w:p w14:paraId="67B457A2"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Macroeconomics</w:t>
            </w:r>
          </w:p>
        </w:tc>
        <w:tc>
          <w:tcPr>
            <w:tcW w:w="1482" w:type="dxa"/>
            <w:vAlign w:val="center"/>
          </w:tcPr>
          <w:p w14:paraId="0C92CE2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2" w:type="dxa"/>
            <w:vAlign w:val="center"/>
          </w:tcPr>
          <w:p w14:paraId="76FA672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482" w:type="dxa"/>
            <w:vAlign w:val="center"/>
          </w:tcPr>
          <w:p w14:paraId="7F5458F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6841921C" w14:textId="77777777" w:rsidTr="005371D9">
        <w:trPr>
          <w:trHeight w:hRule="exact" w:val="910"/>
          <w:jc w:val="center"/>
        </w:trPr>
        <w:tc>
          <w:tcPr>
            <w:tcW w:w="1326" w:type="dxa"/>
            <w:vAlign w:val="center"/>
          </w:tcPr>
          <w:p w14:paraId="32D595EC"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07</w:t>
            </w:r>
          </w:p>
        </w:tc>
        <w:tc>
          <w:tcPr>
            <w:tcW w:w="3247" w:type="dxa"/>
            <w:vAlign w:val="center"/>
          </w:tcPr>
          <w:p w14:paraId="46E5489D"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Applied Mathematics in Economics</w:t>
            </w:r>
          </w:p>
        </w:tc>
        <w:tc>
          <w:tcPr>
            <w:tcW w:w="1482" w:type="dxa"/>
            <w:vAlign w:val="center"/>
          </w:tcPr>
          <w:p w14:paraId="651F8C9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482" w:type="dxa"/>
            <w:vAlign w:val="center"/>
          </w:tcPr>
          <w:p w14:paraId="06628496"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1482" w:type="dxa"/>
            <w:vAlign w:val="center"/>
          </w:tcPr>
          <w:p w14:paraId="0C85134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325719D3" w14:textId="77777777" w:rsidTr="00BB1986">
        <w:trPr>
          <w:trHeight w:hRule="exact" w:val="576"/>
          <w:jc w:val="center"/>
        </w:trPr>
        <w:tc>
          <w:tcPr>
            <w:tcW w:w="1326" w:type="dxa"/>
            <w:vAlign w:val="center"/>
          </w:tcPr>
          <w:p w14:paraId="368F3E06"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08</w:t>
            </w:r>
          </w:p>
        </w:tc>
        <w:tc>
          <w:tcPr>
            <w:tcW w:w="3247" w:type="dxa"/>
            <w:vAlign w:val="center"/>
          </w:tcPr>
          <w:p w14:paraId="304B3DB4" w14:textId="77777777" w:rsidR="005371D9" w:rsidRPr="006E7CAE" w:rsidRDefault="005371D9" w:rsidP="00BB1986">
            <w:pPr>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Health Economics</w:t>
            </w:r>
          </w:p>
        </w:tc>
        <w:tc>
          <w:tcPr>
            <w:tcW w:w="1482" w:type="dxa"/>
            <w:vAlign w:val="center"/>
          </w:tcPr>
          <w:p w14:paraId="518AEDD8"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2" w:type="dxa"/>
            <w:vAlign w:val="center"/>
          </w:tcPr>
          <w:p w14:paraId="59D34DEF"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482" w:type="dxa"/>
            <w:vAlign w:val="center"/>
          </w:tcPr>
          <w:p w14:paraId="1A61BB31"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45AE2A35" w14:textId="77777777" w:rsidTr="005371D9">
        <w:trPr>
          <w:trHeight w:hRule="exact" w:val="955"/>
          <w:jc w:val="center"/>
        </w:trPr>
        <w:tc>
          <w:tcPr>
            <w:tcW w:w="1326" w:type="dxa"/>
            <w:vAlign w:val="center"/>
          </w:tcPr>
          <w:p w14:paraId="52867105"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09</w:t>
            </w:r>
          </w:p>
        </w:tc>
        <w:tc>
          <w:tcPr>
            <w:tcW w:w="3247" w:type="dxa"/>
            <w:vAlign w:val="center"/>
          </w:tcPr>
          <w:p w14:paraId="0AAA9D98"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Systematic Review and Meta-Analysis</w:t>
            </w:r>
          </w:p>
        </w:tc>
        <w:tc>
          <w:tcPr>
            <w:tcW w:w="1482" w:type="dxa"/>
            <w:vAlign w:val="center"/>
          </w:tcPr>
          <w:p w14:paraId="4E6C7C5A"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2" w:type="dxa"/>
            <w:vAlign w:val="center"/>
          </w:tcPr>
          <w:p w14:paraId="32EB6203"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482" w:type="dxa"/>
            <w:vAlign w:val="center"/>
          </w:tcPr>
          <w:p w14:paraId="0B1BD45A" w14:textId="77777777" w:rsidR="005371D9" w:rsidRPr="006E7CAE" w:rsidRDefault="005371D9" w:rsidP="00BB1986">
            <w:pPr>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bl>
    <w:p w14:paraId="4595FEDB" w14:textId="77777777" w:rsidR="005371D9" w:rsidRPr="006E7CAE" w:rsidRDefault="005371D9" w:rsidP="005371D9">
      <w:pPr>
        <w:jc w:val="center"/>
        <w:rPr>
          <w:rFonts w:asciiTheme="majorBidi" w:hAnsiTheme="majorBidi" w:cstheme="majorBidi"/>
          <w:b/>
          <w:bCs/>
          <w:sz w:val="28"/>
          <w:szCs w:val="28"/>
          <w:lang w:bidi="fa-IR"/>
        </w:rPr>
      </w:pPr>
    </w:p>
    <w:p w14:paraId="265EFBF7" w14:textId="77777777" w:rsidR="005371D9" w:rsidRDefault="005371D9" w:rsidP="005371D9">
      <w:pPr>
        <w:jc w:val="center"/>
        <w:rPr>
          <w:rFonts w:asciiTheme="majorBidi" w:hAnsiTheme="majorBidi" w:cstheme="majorBidi"/>
          <w:b/>
          <w:bCs/>
          <w:sz w:val="28"/>
          <w:szCs w:val="28"/>
          <w:lang w:bidi="fa-IR"/>
        </w:rPr>
      </w:pPr>
    </w:p>
    <w:p w14:paraId="24F4F57E" w14:textId="77777777" w:rsidR="005371D9" w:rsidRDefault="005371D9" w:rsidP="005371D9">
      <w:pPr>
        <w:jc w:val="center"/>
        <w:rPr>
          <w:rFonts w:asciiTheme="majorBidi" w:hAnsiTheme="majorBidi" w:cstheme="majorBidi"/>
          <w:b/>
          <w:bCs/>
          <w:sz w:val="28"/>
          <w:szCs w:val="28"/>
          <w:lang w:bidi="fa-IR"/>
        </w:rPr>
      </w:pPr>
    </w:p>
    <w:p w14:paraId="647AB68B" w14:textId="77777777" w:rsidR="005371D9" w:rsidRDefault="005371D9" w:rsidP="005371D9">
      <w:pPr>
        <w:jc w:val="center"/>
        <w:rPr>
          <w:rFonts w:asciiTheme="majorBidi" w:hAnsiTheme="majorBidi" w:cstheme="majorBidi"/>
          <w:b/>
          <w:bCs/>
          <w:sz w:val="28"/>
          <w:szCs w:val="28"/>
          <w:lang w:bidi="fa-IR"/>
        </w:rPr>
      </w:pPr>
    </w:p>
    <w:p w14:paraId="3D4E0C00" w14:textId="52746CC9" w:rsidR="005371D9" w:rsidRPr="006E7CAE" w:rsidRDefault="005371D9" w:rsidP="005371D9">
      <w:pPr>
        <w:jc w:val="center"/>
        <w:rPr>
          <w:rFonts w:asciiTheme="majorBidi" w:hAnsiTheme="majorBidi" w:cstheme="majorBidi"/>
          <w:b/>
          <w:bCs/>
          <w:sz w:val="28"/>
          <w:szCs w:val="28"/>
          <w:lang w:bidi="fa-IR"/>
        </w:rPr>
      </w:pPr>
      <w:r w:rsidRPr="006E7CAE">
        <w:rPr>
          <w:rFonts w:asciiTheme="majorBidi" w:hAnsiTheme="majorBidi" w:cstheme="majorBidi"/>
          <w:b/>
          <w:bCs/>
          <w:sz w:val="28"/>
          <w:szCs w:val="28"/>
          <w:lang w:bidi="fa-IR"/>
        </w:rPr>
        <w:t xml:space="preserve">Core Courses </w:t>
      </w:r>
    </w:p>
    <w:tbl>
      <w:tblPr>
        <w:tblStyle w:val="TableGrid"/>
        <w:tblW w:w="10414" w:type="dxa"/>
        <w:jc w:val="center"/>
        <w:tblLook w:val="04A0" w:firstRow="1" w:lastRow="0" w:firstColumn="1" w:lastColumn="0" w:noHBand="0" w:noVBand="1"/>
      </w:tblPr>
      <w:tblGrid>
        <w:gridCol w:w="1705"/>
        <w:gridCol w:w="4050"/>
        <w:gridCol w:w="1507"/>
        <w:gridCol w:w="1507"/>
        <w:gridCol w:w="1645"/>
      </w:tblGrid>
      <w:tr w:rsidR="005371D9" w:rsidRPr="006E7CAE" w14:paraId="1528C5F2" w14:textId="77777777" w:rsidTr="005371D9">
        <w:trPr>
          <w:trHeight w:hRule="exact" w:val="576"/>
          <w:jc w:val="center"/>
        </w:trPr>
        <w:tc>
          <w:tcPr>
            <w:tcW w:w="1705" w:type="dxa"/>
            <w:vAlign w:val="center"/>
          </w:tcPr>
          <w:p w14:paraId="762F323D"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 code</w:t>
            </w:r>
          </w:p>
        </w:tc>
        <w:tc>
          <w:tcPr>
            <w:tcW w:w="4050" w:type="dxa"/>
            <w:vAlign w:val="center"/>
          </w:tcPr>
          <w:p w14:paraId="0BA750FD"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w:t>
            </w:r>
          </w:p>
        </w:tc>
        <w:tc>
          <w:tcPr>
            <w:tcW w:w="1507" w:type="dxa"/>
            <w:vAlign w:val="center"/>
          </w:tcPr>
          <w:p w14:paraId="2CDAB315"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Credits</w:t>
            </w:r>
          </w:p>
        </w:tc>
        <w:tc>
          <w:tcPr>
            <w:tcW w:w="1507" w:type="dxa"/>
            <w:vAlign w:val="center"/>
          </w:tcPr>
          <w:p w14:paraId="5D14F6CE"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Hours</w:t>
            </w:r>
          </w:p>
        </w:tc>
        <w:tc>
          <w:tcPr>
            <w:tcW w:w="1645" w:type="dxa"/>
            <w:vAlign w:val="center"/>
          </w:tcPr>
          <w:p w14:paraId="084D364C"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Prerequires</w:t>
            </w:r>
          </w:p>
        </w:tc>
      </w:tr>
      <w:tr w:rsidR="005371D9" w:rsidRPr="006E7CAE" w14:paraId="07DFE40B" w14:textId="77777777" w:rsidTr="005371D9">
        <w:trPr>
          <w:trHeight w:hRule="exact" w:val="576"/>
          <w:jc w:val="center"/>
        </w:trPr>
        <w:tc>
          <w:tcPr>
            <w:tcW w:w="1705" w:type="dxa"/>
            <w:vAlign w:val="center"/>
          </w:tcPr>
          <w:p w14:paraId="583EA191"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10</w:t>
            </w:r>
          </w:p>
        </w:tc>
        <w:tc>
          <w:tcPr>
            <w:tcW w:w="4050" w:type="dxa"/>
            <w:vAlign w:val="center"/>
          </w:tcPr>
          <w:p w14:paraId="75C90A8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Advanced Health Economics</w:t>
            </w:r>
          </w:p>
        </w:tc>
        <w:tc>
          <w:tcPr>
            <w:tcW w:w="1507" w:type="dxa"/>
            <w:vAlign w:val="center"/>
          </w:tcPr>
          <w:p w14:paraId="3CA672A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07" w:type="dxa"/>
            <w:vAlign w:val="center"/>
          </w:tcPr>
          <w:p w14:paraId="588949C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1645" w:type="dxa"/>
            <w:vAlign w:val="center"/>
          </w:tcPr>
          <w:p w14:paraId="25DF703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08</w:t>
            </w:r>
          </w:p>
        </w:tc>
      </w:tr>
      <w:tr w:rsidR="005371D9" w:rsidRPr="006E7CAE" w14:paraId="24D43614" w14:textId="77777777" w:rsidTr="005371D9">
        <w:trPr>
          <w:trHeight w:hRule="exact" w:val="576"/>
          <w:jc w:val="center"/>
        </w:trPr>
        <w:tc>
          <w:tcPr>
            <w:tcW w:w="1705" w:type="dxa"/>
            <w:vAlign w:val="center"/>
          </w:tcPr>
          <w:p w14:paraId="333C1E1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11</w:t>
            </w:r>
          </w:p>
        </w:tc>
        <w:tc>
          <w:tcPr>
            <w:tcW w:w="4050" w:type="dxa"/>
            <w:vAlign w:val="center"/>
          </w:tcPr>
          <w:p w14:paraId="245C072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Econometrics</w:t>
            </w:r>
          </w:p>
        </w:tc>
        <w:tc>
          <w:tcPr>
            <w:tcW w:w="1507" w:type="dxa"/>
            <w:vAlign w:val="center"/>
          </w:tcPr>
          <w:p w14:paraId="798ACA4A"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07" w:type="dxa"/>
            <w:vAlign w:val="center"/>
          </w:tcPr>
          <w:p w14:paraId="5C7F6D6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1645" w:type="dxa"/>
            <w:vAlign w:val="center"/>
          </w:tcPr>
          <w:p w14:paraId="1F94A6E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03</w:t>
            </w:r>
          </w:p>
        </w:tc>
      </w:tr>
      <w:tr w:rsidR="005371D9" w:rsidRPr="006E7CAE" w14:paraId="5D7A1FCC" w14:textId="77777777" w:rsidTr="005371D9">
        <w:trPr>
          <w:trHeight w:hRule="exact" w:val="1162"/>
          <w:jc w:val="center"/>
        </w:trPr>
        <w:tc>
          <w:tcPr>
            <w:tcW w:w="1705" w:type="dxa"/>
            <w:vAlign w:val="center"/>
          </w:tcPr>
          <w:p w14:paraId="7C2B534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12</w:t>
            </w:r>
          </w:p>
        </w:tc>
        <w:tc>
          <w:tcPr>
            <w:tcW w:w="4050" w:type="dxa"/>
            <w:vAlign w:val="center"/>
          </w:tcPr>
          <w:p w14:paraId="2527164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Financing and Budgeting in Health System</w:t>
            </w:r>
          </w:p>
        </w:tc>
        <w:tc>
          <w:tcPr>
            <w:tcW w:w="1507" w:type="dxa"/>
            <w:vAlign w:val="center"/>
          </w:tcPr>
          <w:p w14:paraId="678F485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07" w:type="dxa"/>
            <w:vAlign w:val="center"/>
          </w:tcPr>
          <w:p w14:paraId="7ED6E634"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645" w:type="dxa"/>
            <w:vAlign w:val="center"/>
          </w:tcPr>
          <w:p w14:paraId="154A465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1C4DC5C1" w14:textId="77777777" w:rsidTr="005371D9">
        <w:trPr>
          <w:trHeight w:hRule="exact" w:val="1045"/>
          <w:jc w:val="center"/>
        </w:trPr>
        <w:tc>
          <w:tcPr>
            <w:tcW w:w="1705" w:type="dxa"/>
            <w:vAlign w:val="center"/>
          </w:tcPr>
          <w:p w14:paraId="3122AFEC"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13</w:t>
            </w:r>
          </w:p>
        </w:tc>
        <w:tc>
          <w:tcPr>
            <w:tcW w:w="4050" w:type="dxa"/>
            <w:vAlign w:val="center"/>
          </w:tcPr>
          <w:p w14:paraId="1AC3D045" w14:textId="37F87A31" w:rsidR="005371D9" w:rsidRPr="006E7CAE" w:rsidRDefault="005371D9" w:rsidP="005371D9">
            <w:pPr>
              <w:spacing w:after="160" w:line="259" w:lineRule="auto"/>
              <w:rPr>
                <w:rFonts w:asciiTheme="majorBidi" w:hAnsiTheme="majorBidi" w:cstheme="majorBidi"/>
                <w:sz w:val="28"/>
                <w:szCs w:val="28"/>
                <w:lang w:bidi="fa-IR"/>
              </w:rPr>
            </w:pPr>
            <w:r w:rsidRPr="006E7CAE">
              <w:rPr>
                <w:rFonts w:asciiTheme="majorBidi" w:hAnsiTheme="majorBidi" w:cstheme="majorBidi"/>
                <w:sz w:val="28"/>
                <w:szCs w:val="28"/>
                <w:lang w:bidi="fa-IR"/>
              </w:rPr>
              <w:t xml:space="preserve">Health Technology </w:t>
            </w:r>
            <w:r>
              <w:rPr>
                <w:rFonts w:asciiTheme="majorBidi" w:hAnsiTheme="majorBidi" w:cstheme="majorBidi"/>
                <w:sz w:val="28"/>
                <w:szCs w:val="28"/>
                <w:lang w:bidi="fa-IR"/>
              </w:rPr>
              <w:t>A</w:t>
            </w:r>
            <w:r w:rsidRPr="006E7CAE">
              <w:rPr>
                <w:rFonts w:asciiTheme="majorBidi" w:hAnsiTheme="majorBidi" w:cstheme="majorBidi"/>
                <w:sz w:val="28"/>
                <w:szCs w:val="28"/>
                <w:lang w:bidi="fa-IR"/>
              </w:rPr>
              <w:t>ssessment</w:t>
            </w:r>
          </w:p>
        </w:tc>
        <w:tc>
          <w:tcPr>
            <w:tcW w:w="1507" w:type="dxa"/>
            <w:vAlign w:val="center"/>
          </w:tcPr>
          <w:p w14:paraId="6519B13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07" w:type="dxa"/>
            <w:vAlign w:val="center"/>
          </w:tcPr>
          <w:p w14:paraId="25B190FC"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645" w:type="dxa"/>
            <w:vAlign w:val="center"/>
          </w:tcPr>
          <w:p w14:paraId="2813D7E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09</w:t>
            </w:r>
          </w:p>
        </w:tc>
      </w:tr>
      <w:tr w:rsidR="005371D9" w:rsidRPr="006E7CAE" w14:paraId="330DA6E0" w14:textId="77777777" w:rsidTr="005371D9">
        <w:trPr>
          <w:trHeight w:hRule="exact" w:val="576"/>
          <w:jc w:val="center"/>
        </w:trPr>
        <w:tc>
          <w:tcPr>
            <w:tcW w:w="1705" w:type="dxa"/>
            <w:vAlign w:val="center"/>
          </w:tcPr>
          <w:p w14:paraId="6EA84FF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14</w:t>
            </w:r>
          </w:p>
        </w:tc>
        <w:tc>
          <w:tcPr>
            <w:tcW w:w="4050" w:type="dxa"/>
            <w:vAlign w:val="center"/>
          </w:tcPr>
          <w:p w14:paraId="4A114C5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Internship</w:t>
            </w:r>
          </w:p>
        </w:tc>
        <w:tc>
          <w:tcPr>
            <w:tcW w:w="1507" w:type="dxa"/>
            <w:vAlign w:val="center"/>
          </w:tcPr>
          <w:p w14:paraId="14AA7EB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07" w:type="dxa"/>
            <w:vAlign w:val="center"/>
          </w:tcPr>
          <w:p w14:paraId="6BCB4B6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128</w:t>
            </w:r>
          </w:p>
        </w:tc>
        <w:tc>
          <w:tcPr>
            <w:tcW w:w="1645" w:type="dxa"/>
            <w:vAlign w:val="center"/>
          </w:tcPr>
          <w:p w14:paraId="7117A47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4F5545A5" w14:textId="77777777" w:rsidTr="005371D9">
        <w:trPr>
          <w:trHeight w:hRule="exact" w:val="576"/>
          <w:jc w:val="center"/>
        </w:trPr>
        <w:tc>
          <w:tcPr>
            <w:tcW w:w="1705" w:type="dxa"/>
            <w:vAlign w:val="center"/>
          </w:tcPr>
          <w:p w14:paraId="2DC7AF06"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15</w:t>
            </w:r>
          </w:p>
        </w:tc>
        <w:tc>
          <w:tcPr>
            <w:tcW w:w="4050" w:type="dxa"/>
            <w:vAlign w:val="center"/>
          </w:tcPr>
          <w:p w14:paraId="6092563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Microeconomics in Health</w:t>
            </w:r>
          </w:p>
        </w:tc>
        <w:tc>
          <w:tcPr>
            <w:tcW w:w="1507" w:type="dxa"/>
            <w:vAlign w:val="center"/>
          </w:tcPr>
          <w:p w14:paraId="690352E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07" w:type="dxa"/>
            <w:vAlign w:val="center"/>
          </w:tcPr>
          <w:p w14:paraId="3F91361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1645" w:type="dxa"/>
            <w:vAlign w:val="center"/>
          </w:tcPr>
          <w:p w14:paraId="40D53B6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02</w:t>
            </w:r>
          </w:p>
        </w:tc>
      </w:tr>
      <w:tr w:rsidR="005371D9" w:rsidRPr="006E7CAE" w14:paraId="510D0A27" w14:textId="77777777" w:rsidTr="005371D9">
        <w:trPr>
          <w:trHeight w:hRule="exact" w:val="576"/>
          <w:jc w:val="center"/>
        </w:trPr>
        <w:tc>
          <w:tcPr>
            <w:tcW w:w="1705" w:type="dxa"/>
            <w:vAlign w:val="center"/>
          </w:tcPr>
          <w:p w14:paraId="155DB99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16</w:t>
            </w:r>
          </w:p>
        </w:tc>
        <w:tc>
          <w:tcPr>
            <w:tcW w:w="4050" w:type="dxa"/>
            <w:vAlign w:val="center"/>
          </w:tcPr>
          <w:p w14:paraId="47A67A6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Health Policy and Planning</w:t>
            </w:r>
          </w:p>
        </w:tc>
        <w:tc>
          <w:tcPr>
            <w:tcW w:w="1507" w:type="dxa"/>
            <w:vAlign w:val="center"/>
          </w:tcPr>
          <w:p w14:paraId="58B1938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07" w:type="dxa"/>
            <w:vAlign w:val="center"/>
          </w:tcPr>
          <w:p w14:paraId="2F74CBE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645" w:type="dxa"/>
            <w:vAlign w:val="center"/>
          </w:tcPr>
          <w:p w14:paraId="2EBE2E90" w14:textId="77777777" w:rsidR="005371D9" w:rsidRPr="006E7CAE" w:rsidRDefault="005371D9" w:rsidP="00BB1986">
            <w:pPr>
              <w:spacing w:after="160" w:line="259" w:lineRule="auto"/>
              <w:jc w:val="center"/>
              <w:rPr>
                <w:rFonts w:asciiTheme="majorBidi" w:hAnsiTheme="majorBidi" w:cstheme="majorBidi"/>
                <w:sz w:val="28"/>
                <w:szCs w:val="28"/>
                <w:lang w:bidi="fa-IR"/>
              </w:rPr>
            </w:pPr>
          </w:p>
        </w:tc>
      </w:tr>
      <w:tr w:rsidR="005371D9" w:rsidRPr="006E7CAE" w14:paraId="3F7CD4C1" w14:textId="77777777" w:rsidTr="005371D9">
        <w:trPr>
          <w:trHeight w:hRule="exact" w:val="982"/>
          <w:jc w:val="center"/>
        </w:trPr>
        <w:tc>
          <w:tcPr>
            <w:tcW w:w="1705" w:type="dxa"/>
            <w:vAlign w:val="center"/>
          </w:tcPr>
          <w:p w14:paraId="7C4B4AB6"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17</w:t>
            </w:r>
          </w:p>
        </w:tc>
        <w:tc>
          <w:tcPr>
            <w:tcW w:w="4050" w:type="dxa"/>
            <w:vAlign w:val="center"/>
          </w:tcPr>
          <w:p w14:paraId="6F7E326F"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Advanced Research Methods in Health System</w:t>
            </w:r>
          </w:p>
        </w:tc>
        <w:tc>
          <w:tcPr>
            <w:tcW w:w="1507" w:type="dxa"/>
            <w:vAlign w:val="center"/>
          </w:tcPr>
          <w:p w14:paraId="5761B22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1507" w:type="dxa"/>
            <w:vAlign w:val="center"/>
          </w:tcPr>
          <w:p w14:paraId="59FC565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68</w:t>
            </w:r>
          </w:p>
        </w:tc>
        <w:tc>
          <w:tcPr>
            <w:tcW w:w="1645" w:type="dxa"/>
            <w:vAlign w:val="center"/>
          </w:tcPr>
          <w:p w14:paraId="4088143A"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05</w:t>
            </w:r>
          </w:p>
        </w:tc>
      </w:tr>
      <w:tr w:rsidR="005371D9" w:rsidRPr="006E7CAE" w14:paraId="7280190B" w14:textId="77777777" w:rsidTr="005371D9">
        <w:trPr>
          <w:trHeight w:hRule="exact" w:val="1261"/>
          <w:jc w:val="center"/>
        </w:trPr>
        <w:tc>
          <w:tcPr>
            <w:tcW w:w="1705" w:type="dxa"/>
            <w:vAlign w:val="center"/>
          </w:tcPr>
          <w:p w14:paraId="32FAC83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18</w:t>
            </w:r>
          </w:p>
        </w:tc>
        <w:tc>
          <w:tcPr>
            <w:tcW w:w="4050" w:type="dxa"/>
            <w:vAlign w:val="center"/>
          </w:tcPr>
          <w:p w14:paraId="59E04A4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Analysis of Major Problems in Health</w:t>
            </w:r>
            <w:r w:rsidRPr="006E7CAE">
              <w:rPr>
                <w:rFonts w:asciiTheme="majorBidi" w:hAnsiTheme="majorBidi" w:cstheme="majorBidi"/>
                <w:sz w:val="28"/>
                <w:szCs w:val="28"/>
              </w:rPr>
              <w:t xml:space="preserve"> </w:t>
            </w:r>
            <w:r w:rsidRPr="006E7CAE">
              <w:rPr>
                <w:rFonts w:asciiTheme="majorBidi" w:hAnsiTheme="majorBidi" w:cstheme="majorBidi"/>
                <w:sz w:val="28"/>
                <w:szCs w:val="28"/>
                <w:lang w:bidi="fa-IR"/>
              </w:rPr>
              <w:t>System - Seminar</w:t>
            </w:r>
          </w:p>
        </w:tc>
        <w:tc>
          <w:tcPr>
            <w:tcW w:w="1507" w:type="dxa"/>
            <w:vAlign w:val="center"/>
          </w:tcPr>
          <w:p w14:paraId="0C8EBDF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507" w:type="dxa"/>
            <w:vAlign w:val="center"/>
          </w:tcPr>
          <w:p w14:paraId="5B1A98B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1645" w:type="dxa"/>
            <w:vAlign w:val="center"/>
          </w:tcPr>
          <w:p w14:paraId="2661016A"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2719800F" w14:textId="77777777" w:rsidTr="005371D9">
        <w:trPr>
          <w:trHeight w:hRule="exact" w:val="576"/>
          <w:jc w:val="center"/>
        </w:trPr>
        <w:tc>
          <w:tcPr>
            <w:tcW w:w="1705" w:type="dxa"/>
            <w:vAlign w:val="center"/>
          </w:tcPr>
          <w:p w14:paraId="374DBD86"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19</w:t>
            </w:r>
          </w:p>
        </w:tc>
        <w:tc>
          <w:tcPr>
            <w:tcW w:w="4050" w:type="dxa"/>
            <w:vAlign w:val="center"/>
          </w:tcPr>
          <w:p w14:paraId="3C6C8157"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Dissertation</w:t>
            </w:r>
          </w:p>
        </w:tc>
        <w:tc>
          <w:tcPr>
            <w:tcW w:w="1507" w:type="dxa"/>
            <w:vAlign w:val="center"/>
          </w:tcPr>
          <w:p w14:paraId="29AAC14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18</w:t>
            </w:r>
          </w:p>
        </w:tc>
        <w:tc>
          <w:tcPr>
            <w:tcW w:w="1507" w:type="dxa"/>
            <w:vAlign w:val="center"/>
          </w:tcPr>
          <w:p w14:paraId="16C545A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c>
          <w:tcPr>
            <w:tcW w:w="1645" w:type="dxa"/>
            <w:vAlign w:val="center"/>
          </w:tcPr>
          <w:p w14:paraId="290E5D2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16FAB515" w14:textId="77777777" w:rsidTr="005371D9">
        <w:trPr>
          <w:trHeight w:hRule="exact" w:val="576"/>
          <w:jc w:val="center"/>
        </w:trPr>
        <w:tc>
          <w:tcPr>
            <w:tcW w:w="5755" w:type="dxa"/>
            <w:gridSpan w:val="2"/>
            <w:vAlign w:val="center"/>
          </w:tcPr>
          <w:p w14:paraId="18528AD4"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Total</w:t>
            </w:r>
          </w:p>
        </w:tc>
        <w:tc>
          <w:tcPr>
            <w:tcW w:w="4659" w:type="dxa"/>
            <w:gridSpan w:val="3"/>
            <w:vAlign w:val="center"/>
          </w:tcPr>
          <w:p w14:paraId="31A4B684"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40</w:t>
            </w:r>
          </w:p>
        </w:tc>
      </w:tr>
    </w:tbl>
    <w:p w14:paraId="2B0192EA" w14:textId="77777777" w:rsidR="005371D9" w:rsidRPr="006E7CAE" w:rsidRDefault="005371D9" w:rsidP="005371D9">
      <w:pPr>
        <w:bidi/>
        <w:rPr>
          <w:rFonts w:asciiTheme="majorBidi" w:hAnsiTheme="majorBidi" w:cstheme="majorBidi"/>
          <w:sz w:val="28"/>
          <w:szCs w:val="28"/>
          <w:lang w:bidi="fa-IR"/>
        </w:rPr>
      </w:pPr>
    </w:p>
    <w:p w14:paraId="26F1713A" w14:textId="77777777" w:rsidR="005371D9" w:rsidRDefault="005371D9" w:rsidP="005371D9">
      <w:pPr>
        <w:jc w:val="center"/>
        <w:rPr>
          <w:rFonts w:asciiTheme="majorBidi" w:hAnsiTheme="majorBidi" w:cstheme="majorBidi"/>
          <w:b/>
          <w:bCs/>
          <w:sz w:val="28"/>
          <w:szCs w:val="28"/>
          <w:lang w:bidi="fa-IR"/>
        </w:rPr>
      </w:pPr>
    </w:p>
    <w:p w14:paraId="474CD085" w14:textId="77777777" w:rsidR="005371D9" w:rsidRDefault="005371D9" w:rsidP="005371D9">
      <w:pPr>
        <w:jc w:val="center"/>
        <w:rPr>
          <w:rFonts w:asciiTheme="majorBidi" w:hAnsiTheme="majorBidi" w:cstheme="majorBidi"/>
          <w:b/>
          <w:bCs/>
          <w:sz w:val="28"/>
          <w:szCs w:val="28"/>
          <w:lang w:bidi="fa-IR"/>
        </w:rPr>
      </w:pPr>
    </w:p>
    <w:p w14:paraId="321DE423" w14:textId="77777777" w:rsidR="005371D9" w:rsidRDefault="005371D9" w:rsidP="005371D9">
      <w:pPr>
        <w:jc w:val="center"/>
        <w:rPr>
          <w:rFonts w:asciiTheme="majorBidi" w:hAnsiTheme="majorBidi" w:cstheme="majorBidi"/>
          <w:b/>
          <w:bCs/>
          <w:sz w:val="28"/>
          <w:szCs w:val="28"/>
          <w:lang w:bidi="fa-IR"/>
        </w:rPr>
      </w:pPr>
    </w:p>
    <w:p w14:paraId="282A8896" w14:textId="77777777" w:rsidR="005371D9" w:rsidRDefault="005371D9" w:rsidP="005371D9">
      <w:pPr>
        <w:jc w:val="center"/>
        <w:rPr>
          <w:rFonts w:asciiTheme="majorBidi" w:hAnsiTheme="majorBidi" w:cstheme="majorBidi"/>
          <w:b/>
          <w:bCs/>
          <w:sz w:val="28"/>
          <w:szCs w:val="28"/>
          <w:lang w:bidi="fa-IR"/>
        </w:rPr>
      </w:pPr>
    </w:p>
    <w:p w14:paraId="1A1A7E3F" w14:textId="77777777" w:rsidR="005371D9" w:rsidRDefault="005371D9" w:rsidP="005371D9">
      <w:pPr>
        <w:jc w:val="center"/>
        <w:rPr>
          <w:rFonts w:asciiTheme="majorBidi" w:hAnsiTheme="majorBidi" w:cstheme="majorBidi"/>
          <w:b/>
          <w:bCs/>
          <w:sz w:val="28"/>
          <w:szCs w:val="28"/>
          <w:lang w:bidi="fa-IR"/>
        </w:rPr>
      </w:pPr>
    </w:p>
    <w:p w14:paraId="4EF9F04D" w14:textId="77777777" w:rsidR="005371D9" w:rsidRDefault="005371D9" w:rsidP="005371D9">
      <w:pPr>
        <w:jc w:val="center"/>
        <w:rPr>
          <w:rFonts w:asciiTheme="majorBidi" w:hAnsiTheme="majorBidi" w:cstheme="majorBidi"/>
          <w:b/>
          <w:bCs/>
          <w:sz w:val="28"/>
          <w:szCs w:val="28"/>
          <w:lang w:bidi="fa-IR"/>
        </w:rPr>
      </w:pPr>
    </w:p>
    <w:p w14:paraId="766DDBE5" w14:textId="056A02CC" w:rsidR="005371D9" w:rsidRPr="006E7CAE" w:rsidRDefault="005371D9" w:rsidP="005371D9">
      <w:pPr>
        <w:jc w:val="center"/>
        <w:rPr>
          <w:rFonts w:asciiTheme="majorBidi" w:hAnsiTheme="majorBidi" w:cstheme="majorBidi"/>
          <w:b/>
          <w:bCs/>
          <w:sz w:val="28"/>
          <w:szCs w:val="28"/>
          <w:lang w:bidi="fa-IR"/>
        </w:rPr>
      </w:pPr>
      <w:r w:rsidRPr="006E7CAE">
        <w:rPr>
          <w:rFonts w:asciiTheme="majorBidi" w:hAnsiTheme="majorBidi" w:cstheme="majorBidi"/>
          <w:b/>
          <w:bCs/>
          <w:sz w:val="28"/>
          <w:szCs w:val="28"/>
          <w:lang w:bidi="fa-IR"/>
        </w:rPr>
        <w:t xml:space="preserve">Non-Core Courses </w:t>
      </w:r>
    </w:p>
    <w:tbl>
      <w:tblPr>
        <w:tblStyle w:val="TableGrid"/>
        <w:tblW w:w="10080" w:type="dxa"/>
        <w:jc w:val="center"/>
        <w:tblLook w:val="04A0" w:firstRow="1" w:lastRow="0" w:firstColumn="1" w:lastColumn="0" w:noHBand="0" w:noVBand="1"/>
      </w:tblPr>
      <w:tblGrid>
        <w:gridCol w:w="1705"/>
        <w:gridCol w:w="3636"/>
        <w:gridCol w:w="1484"/>
        <w:gridCol w:w="1484"/>
        <w:gridCol w:w="1771"/>
      </w:tblGrid>
      <w:tr w:rsidR="005371D9" w:rsidRPr="006E7CAE" w14:paraId="1272DF78" w14:textId="77777777" w:rsidTr="00BB1986">
        <w:trPr>
          <w:trHeight w:hRule="exact" w:val="576"/>
          <w:jc w:val="center"/>
        </w:trPr>
        <w:tc>
          <w:tcPr>
            <w:tcW w:w="1705" w:type="dxa"/>
            <w:vAlign w:val="center"/>
          </w:tcPr>
          <w:p w14:paraId="6F99C591"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 code</w:t>
            </w:r>
          </w:p>
        </w:tc>
        <w:tc>
          <w:tcPr>
            <w:tcW w:w="3636" w:type="dxa"/>
            <w:vAlign w:val="center"/>
          </w:tcPr>
          <w:p w14:paraId="793D42BC"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Course</w:t>
            </w:r>
          </w:p>
        </w:tc>
        <w:tc>
          <w:tcPr>
            <w:tcW w:w="1484" w:type="dxa"/>
            <w:vAlign w:val="center"/>
          </w:tcPr>
          <w:p w14:paraId="3E361843"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Credits</w:t>
            </w:r>
          </w:p>
        </w:tc>
        <w:tc>
          <w:tcPr>
            <w:tcW w:w="1484" w:type="dxa"/>
            <w:vAlign w:val="center"/>
          </w:tcPr>
          <w:p w14:paraId="3C4DA6D2"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Hours</w:t>
            </w:r>
          </w:p>
        </w:tc>
        <w:tc>
          <w:tcPr>
            <w:tcW w:w="1771" w:type="dxa"/>
            <w:vAlign w:val="center"/>
          </w:tcPr>
          <w:p w14:paraId="0A059006" w14:textId="77777777" w:rsidR="005371D9" w:rsidRPr="00A27809" w:rsidRDefault="005371D9" w:rsidP="00BB1986">
            <w:pPr>
              <w:spacing w:after="160" w:line="259" w:lineRule="auto"/>
              <w:jc w:val="center"/>
              <w:rPr>
                <w:rFonts w:asciiTheme="majorBidi" w:hAnsiTheme="majorBidi" w:cstheme="majorBidi"/>
                <w:b/>
                <w:bCs/>
                <w:sz w:val="28"/>
                <w:szCs w:val="28"/>
                <w:lang w:bidi="fa-IR"/>
              </w:rPr>
            </w:pPr>
            <w:r w:rsidRPr="00A27809">
              <w:rPr>
                <w:rFonts w:asciiTheme="majorBidi" w:hAnsiTheme="majorBidi" w:cstheme="majorBidi"/>
                <w:b/>
                <w:bCs/>
                <w:sz w:val="28"/>
                <w:szCs w:val="28"/>
                <w:lang w:bidi="fa-IR"/>
              </w:rPr>
              <w:t>Prerequires</w:t>
            </w:r>
          </w:p>
        </w:tc>
      </w:tr>
      <w:tr w:rsidR="005371D9" w:rsidRPr="006E7CAE" w14:paraId="382644A5" w14:textId="77777777" w:rsidTr="005371D9">
        <w:trPr>
          <w:trHeight w:hRule="exact" w:val="1117"/>
          <w:jc w:val="center"/>
        </w:trPr>
        <w:tc>
          <w:tcPr>
            <w:tcW w:w="1705" w:type="dxa"/>
            <w:vAlign w:val="center"/>
          </w:tcPr>
          <w:p w14:paraId="5BF3B54A"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20</w:t>
            </w:r>
          </w:p>
        </w:tc>
        <w:tc>
          <w:tcPr>
            <w:tcW w:w="3636" w:type="dxa"/>
            <w:vAlign w:val="center"/>
          </w:tcPr>
          <w:p w14:paraId="2F7EC8A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Modeling and Simulation in Economic Evaluation of Health Care Services</w:t>
            </w:r>
          </w:p>
        </w:tc>
        <w:tc>
          <w:tcPr>
            <w:tcW w:w="1484" w:type="dxa"/>
            <w:vAlign w:val="center"/>
          </w:tcPr>
          <w:p w14:paraId="2DE4704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4" w:type="dxa"/>
            <w:vAlign w:val="center"/>
          </w:tcPr>
          <w:p w14:paraId="2FB53EAC"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51</w:t>
            </w:r>
          </w:p>
        </w:tc>
        <w:tc>
          <w:tcPr>
            <w:tcW w:w="1771" w:type="dxa"/>
            <w:vAlign w:val="center"/>
          </w:tcPr>
          <w:p w14:paraId="57321A4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t>
            </w:r>
          </w:p>
        </w:tc>
      </w:tr>
      <w:tr w:rsidR="005371D9" w:rsidRPr="006E7CAE" w14:paraId="3A852E99" w14:textId="77777777" w:rsidTr="005371D9">
        <w:trPr>
          <w:trHeight w:hRule="exact" w:val="1090"/>
          <w:jc w:val="center"/>
        </w:trPr>
        <w:tc>
          <w:tcPr>
            <w:tcW w:w="1705" w:type="dxa"/>
            <w:vAlign w:val="center"/>
          </w:tcPr>
          <w:p w14:paraId="2F2452A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21</w:t>
            </w:r>
          </w:p>
        </w:tc>
        <w:tc>
          <w:tcPr>
            <w:tcW w:w="3636" w:type="dxa"/>
            <w:vAlign w:val="center"/>
          </w:tcPr>
          <w:p w14:paraId="1F836294"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Pharmacoeconomic and Hospital Economics</w:t>
            </w:r>
          </w:p>
        </w:tc>
        <w:tc>
          <w:tcPr>
            <w:tcW w:w="1484" w:type="dxa"/>
            <w:vAlign w:val="center"/>
          </w:tcPr>
          <w:p w14:paraId="0E698B0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1484" w:type="dxa"/>
            <w:vAlign w:val="center"/>
          </w:tcPr>
          <w:p w14:paraId="02084FE9"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34</w:t>
            </w:r>
          </w:p>
        </w:tc>
        <w:tc>
          <w:tcPr>
            <w:tcW w:w="1771" w:type="dxa"/>
            <w:vAlign w:val="center"/>
          </w:tcPr>
          <w:p w14:paraId="13EE5D7D"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08</w:t>
            </w:r>
          </w:p>
        </w:tc>
      </w:tr>
      <w:tr w:rsidR="005371D9" w:rsidRPr="006E7CAE" w14:paraId="6803CE52" w14:textId="77777777" w:rsidTr="00BB1986">
        <w:trPr>
          <w:trHeight w:hRule="exact" w:val="576"/>
          <w:jc w:val="center"/>
        </w:trPr>
        <w:tc>
          <w:tcPr>
            <w:tcW w:w="5341" w:type="dxa"/>
            <w:gridSpan w:val="2"/>
            <w:vAlign w:val="center"/>
          </w:tcPr>
          <w:p w14:paraId="2259782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Total</w:t>
            </w:r>
          </w:p>
        </w:tc>
        <w:tc>
          <w:tcPr>
            <w:tcW w:w="4739" w:type="dxa"/>
            <w:gridSpan w:val="3"/>
            <w:vAlign w:val="center"/>
          </w:tcPr>
          <w:p w14:paraId="5D6432F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4</w:t>
            </w:r>
          </w:p>
        </w:tc>
      </w:tr>
    </w:tbl>
    <w:p w14:paraId="750F2083" w14:textId="77777777" w:rsidR="005371D9" w:rsidRPr="006E7CAE" w:rsidRDefault="005371D9" w:rsidP="005371D9">
      <w:pPr>
        <w:bidi/>
        <w:rPr>
          <w:rFonts w:asciiTheme="majorBidi" w:hAnsiTheme="majorBidi" w:cstheme="majorBidi"/>
          <w:sz w:val="28"/>
          <w:szCs w:val="28"/>
          <w:lang w:bidi="fa-IR"/>
        </w:rPr>
      </w:pPr>
    </w:p>
    <w:p w14:paraId="32F8EC8A" w14:textId="77777777" w:rsidR="005371D9" w:rsidRDefault="005371D9" w:rsidP="005371D9">
      <w:pPr>
        <w:jc w:val="center"/>
        <w:rPr>
          <w:rFonts w:asciiTheme="majorBidi" w:hAnsiTheme="majorBidi" w:cstheme="majorBidi"/>
          <w:b/>
          <w:bCs/>
          <w:sz w:val="28"/>
          <w:szCs w:val="28"/>
          <w:lang w:bidi="fa-IR"/>
        </w:rPr>
      </w:pPr>
    </w:p>
    <w:p w14:paraId="12973FB4" w14:textId="77777777" w:rsidR="005371D9" w:rsidRPr="006E7CAE" w:rsidRDefault="005371D9" w:rsidP="005371D9">
      <w:pPr>
        <w:jc w:val="center"/>
        <w:rPr>
          <w:rFonts w:asciiTheme="majorBidi" w:hAnsiTheme="majorBidi" w:cstheme="majorBidi"/>
          <w:b/>
          <w:bCs/>
          <w:sz w:val="28"/>
          <w:szCs w:val="28"/>
          <w:lang w:bidi="fa-IR"/>
        </w:rPr>
      </w:pPr>
      <w:r w:rsidRPr="006E7CAE">
        <w:rPr>
          <w:rFonts w:asciiTheme="majorBidi" w:hAnsiTheme="majorBidi" w:cstheme="majorBidi"/>
          <w:b/>
          <w:bCs/>
          <w:sz w:val="28"/>
          <w:szCs w:val="28"/>
          <w:lang w:bidi="fa-IR"/>
        </w:rPr>
        <w:t xml:space="preserve">Suggested Titles for Required Educational Workshops </w:t>
      </w:r>
    </w:p>
    <w:tbl>
      <w:tblPr>
        <w:tblStyle w:val="TableGrid"/>
        <w:tblW w:w="10226" w:type="dxa"/>
        <w:jc w:val="center"/>
        <w:tblLook w:val="04A0" w:firstRow="1" w:lastRow="0" w:firstColumn="1" w:lastColumn="0" w:noHBand="0" w:noVBand="1"/>
      </w:tblPr>
      <w:tblGrid>
        <w:gridCol w:w="844"/>
        <w:gridCol w:w="3317"/>
        <w:gridCol w:w="942"/>
        <w:gridCol w:w="2942"/>
        <w:gridCol w:w="2181"/>
      </w:tblGrid>
      <w:tr w:rsidR="005371D9" w:rsidRPr="006E7CAE" w14:paraId="389132C2" w14:textId="77777777" w:rsidTr="00BB1986">
        <w:trPr>
          <w:trHeight w:hRule="exact" w:val="763"/>
          <w:jc w:val="center"/>
        </w:trPr>
        <w:tc>
          <w:tcPr>
            <w:tcW w:w="844" w:type="dxa"/>
            <w:vAlign w:val="center"/>
          </w:tcPr>
          <w:p w14:paraId="4F73A080"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Code</w:t>
            </w:r>
          </w:p>
        </w:tc>
        <w:tc>
          <w:tcPr>
            <w:tcW w:w="3317" w:type="dxa"/>
            <w:vAlign w:val="center"/>
          </w:tcPr>
          <w:p w14:paraId="21E12C9D"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Workshop Name</w:t>
            </w:r>
          </w:p>
        </w:tc>
        <w:tc>
          <w:tcPr>
            <w:tcW w:w="942" w:type="dxa"/>
            <w:vAlign w:val="center"/>
          </w:tcPr>
          <w:p w14:paraId="56793BE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Hours</w:t>
            </w:r>
          </w:p>
        </w:tc>
        <w:tc>
          <w:tcPr>
            <w:tcW w:w="2942" w:type="dxa"/>
            <w:vAlign w:val="center"/>
          </w:tcPr>
          <w:p w14:paraId="03FC07F4"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Voluntary/Compulsory</w:t>
            </w:r>
          </w:p>
        </w:tc>
        <w:tc>
          <w:tcPr>
            <w:tcW w:w="2181" w:type="dxa"/>
            <w:vAlign w:val="center"/>
          </w:tcPr>
          <w:p w14:paraId="76C9D8DB"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Workshop Presentation Time</w:t>
            </w:r>
          </w:p>
        </w:tc>
      </w:tr>
      <w:tr w:rsidR="005371D9" w:rsidRPr="006E7CAE" w14:paraId="5A5E3CDE" w14:textId="77777777" w:rsidTr="00BB1986">
        <w:trPr>
          <w:trHeight w:hRule="exact" w:val="763"/>
          <w:jc w:val="center"/>
        </w:trPr>
        <w:tc>
          <w:tcPr>
            <w:tcW w:w="844" w:type="dxa"/>
            <w:vAlign w:val="center"/>
          </w:tcPr>
          <w:p w14:paraId="3555173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1</w:t>
            </w:r>
          </w:p>
        </w:tc>
        <w:tc>
          <w:tcPr>
            <w:tcW w:w="3317" w:type="dxa"/>
            <w:vAlign w:val="center"/>
          </w:tcPr>
          <w:p w14:paraId="1C68718C"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Introduction to STATA Software</w:t>
            </w:r>
          </w:p>
        </w:tc>
        <w:tc>
          <w:tcPr>
            <w:tcW w:w="942" w:type="dxa"/>
            <w:vAlign w:val="center"/>
          </w:tcPr>
          <w:p w14:paraId="6DD8D628"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2942" w:type="dxa"/>
          </w:tcPr>
          <w:p w14:paraId="329CB59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Compulsory</w:t>
            </w:r>
          </w:p>
        </w:tc>
        <w:tc>
          <w:tcPr>
            <w:tcW w:w="2181" w:type="dxa"/>
          </w:tcPr>
          <w:p w14:paraId="40F03641"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 xml:space="preserve">Prior to Thesis Defense </w:t>
            </w:r>
          </w:p>
        </w:tc>
      </w:tr>
      <w:tr w:rsidR="005371D9" w:rsidRPr="006E7CAE" w14:paraId="58C48F9B" w14:textId="77777777" w:rsidTr="00BB1986">
        <w:trPr>
          <w:trHeight w:hRule="exact" w:val="763"/>
          <w:jc w:val="center"/>
        </w:trPr>
        <w:tc>
          <w:tcPr>
            <w:tcW w:w="844" w:type="dxa"/>
            <w:vAlign w:val="center"/>
          </w:tcPr>
          <w:p w14:paraId="6C52080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2</w:t>
            </w:r>
          </w:p>
        </w:tc>
        <w:tc>
          <w:tcPr>
            <w:tcW w:w="3317" w:type="dxa"/>
            <w:vAlign w:val="center"/>
          </w:tcPr>
          <w:p w14:paraId="220A1C21"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Designing Decision Analysis Models using Excel, Tree Age</w:t>
            </w:r>
          </w:p>
        </w:tc>
        <w:tc>
          <w:tcPr>
            <w:tcW w:w="942" w:type="dxa"/>
            <w:vAlign w:val="center"/>
          </w:tcPr>
          <w:p w14:paraId="78E5EAF0"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2942" w:type="dxa"/>
          </w:tcPr>
          <w:p w14:paraId="2772E7EF"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Compulsory</w:t>
            </w:r>
          </w:p>
        </w:tc>
        <w:tc>
          <w:tcPr>
            <w:tcW w:w="2181" w:type="dxa"/>
          </w:tcPr>
          <w:p w14:paraId="7E38814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 xml:space="preserve">Prior to Thesis Defense </w:t>
            </w:r>
          </w:p>
        </w:tc>
      </w:tr>
      <w:tr w:rsidR="005371D9" w:rsidRPr="006E7CAE" w14:paraId="09E8B515" w14:textId="77777777" w:rsidTr="00BB1986">
        <w:trPr>
          <w:trHeight w:hRule="exact" w:val="763"/>
          <w:jc w:val="center"/>
        </w:trPr>
        <w:tc>
          <w:tcPr>
            <w:tcW w:w="844" w:type="dxa"/>
            <w:vAlign w:val="center"/>
          </w:tcPr>
          <w:p w14:paraId="07C60F3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3</w:t>
            </w:r>
          </w:p>
        </w:tc>
        <w:tc>
          <w:tcPr>
            <w:tcW w:w="3317" w:type="dxa"/>
            <w:vAlign w:val="center"/>
          </w:tcPr>
          <w:p w14:paraId="54438082" w14:textId="77777777" w:rsidR="005371D9" w:rsidRPr="006E7CAE" w:rsidRDefault="005371D9" w:rsidP="00BB1986">
            <w:pPr>
              <w:spacing w:after="160" w:line="259" w:lineRule="auto"/>
              <w:jc w:val="center"/>
              <w:rPr>
                <w:rFonts w:asciiTheme="majorBidi" w:hAnsiTheme="majorBidi" w:cstheme="majorBidi"/>
                <w:sz w:val="28"/>
                <w:szCs w:val="28"/>
                <w:rtl/>
                <w:lang w:bidi="fa-IR"/>
              </w:rPr>
            </w:pPr>
            <w:r w:rsidRPr="006E7CAE">
              <w:rPr>
                <w:rFonts w:asciiTheme="majorBidi" w:hAnsiTheme="majorBidi" w:cstheme="majorBidi"/>
                <w:sz w:val="28"/>
                <w:szCs w:val="28"/>
                <w:lang w:bidi="fa-IR"/>
              </w:rPr>
              <w:t>Teaching Method</w:t>
            </w:r>
          </w:p>
        </w:tc>
        <w:tc>
          <w:tcPr>
            <w:tcW w:w="942" w:type="dxa"/>
            <w:vAlign w:val="center"/>
          </w:tcPr>
          <w:p w14:paraId="3CA5E3E7"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2942" w:type="dxa"/>
          </w:tcPr>
          <w:p w14:paraId="4324E53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Compulsory</w:t>
            </w:r>
          </w:p>
        </w:tc>
        <w:tc>
          <w:tcPr>
            <w:tcW w:w="2181" w:type="dxa"/>
          </w:tcPr>
          <w:p w14:paraId="797B4A92"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 xml:space="preserve">Prior to Thesis Defense </w:t>
            </w:r>
          </w:p>
        </w:tc>
      </w:tr>
      <w:tr w:rsidR="005371D9" w:rsidRPr="006E7CAE" w14:paraId="3A278BD0" w14:textId="77777777" w:rsidTr="00BB1986">
        <w:trPr>
          <w:trHeight w:hRule="exact" w:val="763"/>
          <w:jc w:val="center"/>
        </w:trPr>
        <w:tc>
          <w:tcPr>
            <w:tcW w:w="844" w:type="dxa"/>
            <w:vAlign w:val="center"/>
          </w:tcPr>
          <w:p w14:paraId="3F77ABCA"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4</w:t>
            </w:r>
          </w:p>
        </w:tc>
        <w:tc>
          <w:tcPr>
            <w:tcW w:w="3317" w:type="dxa"/>
            <w:vAlign w:val="center"/>
          </w:tcPr>
          <w:p w14:paraId="6D0630F5"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Entrepreneurship in Health</w:t>
            </w:r>
          </w:p>
        </w:tc>
        <w:tc>
          <w:tcPr>
            <w:tcW w:w="942" w:type="dxa"/>
            <w:vAlign w:val="center"/>
          </w:tcPr>
          <w:p w14:paraId="21911946"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lang w:bidi="fa-IR"/>
              </w:rPr>
              <w:t>8</w:t>
            </w:r>
          </w:p>
        </w:tc>
        <w:tc>
          <w:tcPr>
            <w:tcW w:w="2942" w:type="dxa"/>
          </w:tcPr>
          <w:p w14:paraId="5683460E"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Compulsory</w:t>
            </w:r>
          </w:p>
        </w:tc>
        <w:tc>
          <w:tcPr>
            <w:tcW w:w="2181" w:type="dxa"/>
          </w:tcPr>
          <w:p w14:paraId="052366B3" w14:textId="77777777" w:rsidR="005371D9" w:rsidRPr="006E7CAE" w:rsidRDefault="005371D9" w:rsidP="00BB1986">
            <w:pPr>
              <w:spacing w:after="160" w:line="259" w:lineRule="auto"/>
              <w:jc w:val="center"/>
              <w:rPr>
                <w:rFonts w:asciiTheme="majorBidi" w:hAnsiTheme="majorBidi" w:cstheme="majorBidi"/>
                <w:sz w:val="28"/>
                <w:szCs w:val="28"/>
                <w:lang w:bidi="fa-IR"/>
              </w:rPr>
            </w:pPr>
            <w:r w:rsidRPr="006E7CAE">
              <w:rPr>
                <w:rFonts w:asciiTheme="majorBidi" w:hAnsiTheme="majorBidi" w:cstheme="majorBidi"/>
                <w:sz w:val="28"/>
                <w:szCs w:val="28"/>
              </w:rPr>
              <w:t xml:space="preserve">Prior to Thesis Defense </w:t>
            </w:r>
          </w:p>
        </w:tc>
      </w:tr>
    </w:tbl>
    <w:p w14:paraId="1A2B798A" w14:textId="77777777" w:rsidR="005371D9" w:rsidRPr="006E7CAE" w:rsidRDefault="005371D9" w:rsidP="005371D9">
      <w:pPr>
        <w:bidi/>
        <w:rPr>
          <w:rFonts w:asciiTheme="majorBidi" w:hAnsiTheme="majorBidi" w:cstheme="majorBidi"/>
          <w:sz w:val="28"/>
          <w:szCs w:val="28"/>
          <w:rtl/>
          <w:lang w:bidi="fa-IR"/>
        </w:rPr>
      </w:pPr>
    </w:p>
    <w:p w14:paraId="10E267D8" w14:textId="77777777" w:rsidR="005371D9" w:rsidRPr="006E7CAE" w:rsidRDefault="005371D9" w:rsidP="005371D9">
      <w:pPr>
        <w:bidi/>
        <w:rPr>
          <w:rFonts w:asciiTheme="majorBidi" w:hAnsiTheme="majorBidi" w:cstheme="majorBidi"/>
          <w:sz w:val="28"/>
          <w:szCs w:val="28"/>
          <w:rtl/>
          <w:lang w:bidi="fa-IR"/>
        </w:rPr>
      </w:pPr>
    </w:p>
    <w:p w14:paraId="3736A54D" w14:textId="77777777" w:rsidR="00C20CB3" w:rsidRDefault="00C20CB3" w:rsidP="005371D9">
      <w:pPr>
        <w:pStyle w:val="Heading3"/>
        <w:spacing w:before="0" w:line="360" w:lineRule="auto"/>
        <w:jc w:val="center"/>
      </w:pPr>
    </w:p>
    <w:sectPr w:rsidR="00C2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D131"/>
      </v:shape>
    </w:pict>
  </w:numPicBullet>
  <w:abstractNum w:abstractNumId="0" w15:restartNumberingAfterBreak="0">
    <w:nsid w:val="1413410E"/>
    <w:multiLevelType w:val="hybridMultilevel"/>
    <w:tmpl w:val="CB0AF18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9F5840"/>
    <w:multiLevelType w:val="hybridMultilevel"/>
    <w:tmpl w:val="B49E893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A4"/>
    <w:rsid w:val="005371D9"/>
    <w:rsid w:val="00711C52"/>
    <w:rsid w:val="007F7BA4"/>
    <w:rsid w:val="008D35D7"/>
    <w:rsid w:val="00C20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6198C"/>
  <w15:chartTrackingRefBased/>
  <w15:docId w15:val="{A38FDF48-F9BB-4276-8658-33206E27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A4"/>
  </w:style>
  <w:style w:type="paragraph" w:styleId="Heading3">
    <w:name w:val="heading 3"/>
    <w:basedOn w:val="Normal"/>
    <w:next w:val="Normal"/>
    <w:link w:val="Heading3Char"/>
    <w:uiPriority w:val="9"/>
    <w:unhideWhenUsed/>
    <w:qFormat/>
    <w:rsid w:val="007F7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BA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F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7BA4"/>
    <w:pPr>
      <w:ind w:left="720"/>
      <w:contextualSpacing/>
    </w:pPr>
  </w:style>
  <w:style w:type="paragraph" w:styleId="Caption">
    <w:name w:val="caption"/>
    <w:basedOn w:val="Normal"/>
    <w:next w:val="Normal"/>
    <w:uiPriority w:val="35"/>
    <w:unhideWhenUsed/>
    <w:qFormat/>
    <w:rsid w:val="007F7BA4"/>
    <w:pPr>
      <w:spacing w:after="200" w:line="240" w:lineRule="auto"/>
    </w:pPr>
    <w:rPr>
      <w:rFonts w:ascii="Times New Roman" w:hAnsi="Times New Roman" w:cs="B Mitra"/>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5</cp:revision>
  <dcterms:created xsi:type="dcterms:W3CDTF">2024-01-29T09:51:00Z</dcterms:created>
  <dcterms:modified xsi:type="dcterms:W3CDTF">2024-01-31T09:47:00Z</dcterms:modified>
</cp:coreProperties>
</file>